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EF" w:rsidRPr="00332921" w:rsidRDefault="00A879EF" w:rsidP="00A879EF">
      <w:pPr>
        <w:pStyle w:val="FR1"/>
        <w:ind w:right="-1" w:firstLine="851"/>
        <w:jc w:val="center"/>
        <w:rPr>
          <w:b/>
          <w:sz w:val="28"/>
          <w:szCs w:val="28"/>
        </w:rPr>
      </w:pPr>
      <w:r w:rsidRPr="00332921">
        <w:rPr>
          <w:b/>
          <w:sz w:val="28"/>
          <w:szCs w:val="28"/>
        </w:rPr>
        <w:t>О переходе на цифровое телевизионное вещание (далее – ЦТВ).</w:t>
      </w:r>
    </w:p>
    <w:p w:rsidR="00A879EF" w:rsidRPr="00332921" w:rsidRDefault="00A879EF" w:rsidP="00A879EF">
      <w:pPr>
        <w:pStyle w:val="FR1"/>
        <w:ind w:right="-1"/>
        <w:rPr>
          <w:sz w:val="28"/>
          <w:szCs w:val="28"/>
        </w:rPr>
      </w:pPr>
    </w:p>
    <w:p w:rsidR="00A879EF" w:rsidRPr="00332921" w:rsidRDefault="00A879EF" w:rsidP="00A879EF">
      <w:pPr>
        <w:pStyle w:val="FR1"/>
        <w:ind w:right="-1" w:firstLine="851"/>
        <w:rPr>
          <w:sz w:val="28"/>
          <w:szCs w:val="28"/>
        </w:rPr>
      </w:pPr>
      <w:r w:rsidRPr="00332921">
        <w:rPr>
          <w:sz w:val="28"/>
          <w:szCs w:val="28"/>
        </w:rPr>
        <w:t>В России с января 2019 года в связи переходом на цифровое телевизионное вещание начнется отключение аналоговых телевизионных передатчиков, осуществляющих трансляцию обязательных общедоступных федеральных телеканалов.</w:t>
      </w:r>
    </w:p>
    <w:p w:rsidR="00A879EF" w:rsidRPr="00332921" w:rsidRDefault="00A879EF" w:rsidP="00A879EF">
      <w:pPr>
        <w:pStyle w:val="FR1"/>
        <w:ind w:right="-1" w:firstLine="851"/>
        <w:rPr>
          <w:sz w:val="28"/>
          <w:szCs w:val="28"/>
        </w:rPr>
      </w:pPr>
      <w:r w:rsidRPr="00332921">
        <w:rPr>
          <w:sz w:val="28"/>
          <w:szCs w:val="28"/>
        </w:rPr>
        <w:t>Для приема цифрового телевизионного сигнала необходимо</w:t>
      </w:r>
      <w:r>
        <w:rPr>
          <w:sz w:val="28"/>
          <w:szCs w:val="28"/>
        </w:rPr>
        <w:t xml:space="preserve"> что бы телевизор поддерживал стандарт </w:t>
      </w:r>
      <w:r w:rsidRPr="00332921">
        <w:rPr>
          <w:sz w:val="28"/>
          <w:szCs w:val="28"/>
        </w:rPr>
        <w:t>DVB-T2</w:t>
      </w:r>
      <w:r>
        <w:rPr>
          <w:sz w:val="28"/>
          <w:szCs w:val="28"/>
        </w:rPr>
        <w:t xml:space="preserve">, был подключен к коллективной, комнатной или наружной антенне. Если телевизор не поддерживает стандарт </w:t>
      </w:r>
      <w:r w:rsidR="00AC2851" w:rsidRPr="00332921">
        <w:rPr>
          <w:sz w:val="28"/>
          <w:szCs w:val="28"/>
        </w:rPr>
        <w:t>DVB-T2,</w:t>
      </w:r>
      <w:r w:rsidR="00AC2851">
        <w:rPr>
          <w:sz w:val="28"/>
          <w:szCs w:val="28"/>
        </w:rPr>
        <w:t xml:space="preserve"> то</w:t>
      </w:r>
      <w:r w:rsidRPr="00332921">
        <w:rPr>
          <w:sz w:val="28"/>
          <w:szCs w:val="28"/>
        </w:rPr>
        <w:t xml:space="preserve"> </w:t>
      </w:r>
      <w:r w:rsidR="00AC2851">
        <w:rPr>
          <w:sz w:val="28"/>
          <w:szCs w:val="28"/>
        </w:rPr>
        <w:t xml:space="preserve">необходимо </w:t>
      </w:r>
      <w:r w:rsidRPr="00332921">
        <w:rPr>
          <w:sz w:val="28"/>
          <w:szCs w:val="28"/>
        </w:rPr>
        <w:t>приобрести специальное оборудование (ЦТВ-приставку либо телевизор с</w:t>
      </w:r>
      <w:r>
        <w:rPr>
          <w:sz w:val="28"/>
          <w:szCs w:val="28"/>
        </w:rPr>
        <w:t> </w:t>
      </w:r>
      <w:r w:rsidRPr="00332921">
        <w:rPr>
          <w:sz w:val="28"/>
          <w:szCs w:val="28"/>
        </w:rPr>
        <w:t>DVB-T2 тюнером, либо комплект спутникового приемного оборудования от</w:t>
      </w:r>
      <w:r>
        <w:rPr>
          <w:sz w:val="28"/>
          <w:szCs w:val="28"/>
        </w:rPr>
        <w:t> </w:t>
      </w:r>
      <w:r w:rsidRPr="00332921">
        <w:rPr>
          <w:sz w:val="28"/>
          <w:szCs w:val="28"/>
        </w:rPr>
        <w:t>операторов «</w:t>
      </w:r>
      <w:proofErr w:type="spellStart"/>
      <w:r w:rsidRPr="00332921">
        <w:rPr>
          <w:sz w:val="28"/>
          <w:szCs w:val="28"/>
        </w:rPr>
        <w:t>Триколор</w:t>
      </w:r>
      <w:proofErr w:type="spellEnd"/>
      <w:r w:rsidRPr="00332921">
        <w:rPr>
          <w:sz w:val="28"/>
          <w:szCs w:val="28"/>
        </w:rPr>
        <w:t xml:space="preserve"> ТВ» и</w:t>
      </w:r>
      <w:r>
        <w:rPr>
          <w:sz w:val="28"/>
          <w:szCs w:val="28"/>
        </w:rPr>
        <w:t> </w:t>
      </w:r>
      <w:r w:rsidRPr="00332921">
        <w:rPr>
          <w:sz w:val="28"/>
          <w:szCs w:val="28"/>
        </w:rPr>
        <w:t>«НТВ+», либо комплект для приема IP-TV).</w:t>
      </w:r>
    </w:p>
    <w:p w:rsidR="00A879EF" w:rsidRPr="00332921" w:rsidRDefault="00A879EF" w:rsidP="00A879EF">
      <w:pPr>
        <w:pStyle w:val="FR1"/>
        <w:ind w:right="-1" w:firstLine="851"/>
        <w:rPr>
          <w:sz w:val="28"/>
          <w:szCs w:val="28"/>
        </w:rPr>
      </w:pPr>
      <w:r w:rsidRPr="00332921">
        <w:rPr>
          <w:sz w:val="28"/>
          <w:szCs w:val="28"/>
        </w:rPr>
        <w:t>Сведения о программе цифрового телерадиовещания, преимуществах цифрового эфирного телевидения, стандарте цифрового вещания DVB-T2, выборе для приобретения и установке оборудования для приема цифрового телевизионного сигнала, а также ответы на наиболее часто задаваемые гражданами вопросы по</w:t>
      </w:r>
      <w:r>
        <w:rPr>
          <w:sz w:val="28"/>
          <w:szCs w:val="28"/>
        </w:rPr>
        <w:t> </w:t>
      </w:r>
      <w:r w:rsidRPr="00332921">
        <w:rPr>
          <w:sz w:val="28"/>
          <w:szCs w:val="28"/>
        </w:rPr>
        <w:t>переходу на цифровое телевидение размещены</w:t>
      </w:r>
      <w:r>
        <w:rPr>
          <w:sz w:val="28"/>
          <w:szCs w:val="28"/>
        </w:rPr>
        <w:t xml:space="preserve"> на </w:t>
      </w:r>
      <w:r w:rsidRPr="00332921">
        <w:rPr>
          <w:sz w:val="28"/>
          <w:szCs w:val="28"/>
        </w:rPr>
        <w:t xml:space="preserve">сайте </w:t>
      </w:r>
      <w:proofErr w:type="spellStart"/>
      <w:r w:rsidRPr="00332921">
        <w:rPr>
          <w:sz w:val="28"/>
          <w:szCs w:val="28"/>
        </w:rPr>
        <w:t>Депинформтехнологий</w:t>
      </w:r>
      <w:proofErr w:type="spellEnd"/>
      <w:r w:rsidRPr="00332921">
        <w:rPr>
          <w:sz w:val="28"/>
          <w:szCs w:val="28"/>
        </w:rPr>
        <w:t xml:space="preserve"> Югры в разделе «Телекоммуникации, связь и</w:t>
      </w:r>
      <w:r>
        <w:rPr>
          <w:sz w:val="28"/>
          <w:szCs w:val="28"/>
        </w:rPr>
        <w:t> </w:t>
      </w:r>
      <w:r w:rsidRPr="00332921">
        <w:rPr>
          <w:sz w:val="28"/>
          <w:szCs w:val="28"/>
        </w:rPr>
        <w:t>телерадиовещание</w:t>
      </w:r>
      <w:r w:rsidR="00AC2851">
        <w:rPr>
          <w:sz w:val="28"/>
          <w:szCs w:val="28"/>
        </w:rPr>
        <w:t>»,</w:t>
      </w:r>
      <w:bookmarkStart w:id="0" w:name="_GoBack"/>
      <w:bookmarkEnd w:id="0"/>
      <w:r w:rsidRPr="00332921">
        <w:rPr>
          <w:sz w:val="28"/>
          <w:szCs w:val="28"/>
        </w:rPr>
        <w:t xml:space="preserve"> а также на сайте РТРС.</w:t>
      </w:r>
    </w:p>
    <w:p w:rsidR="006861CC" w:rsidRDefault="006861CC"/>
    <w:sectPr w:rsidR="006861CC" w:rsidSect="0035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EF"/>
    <w:rsid w:val="0035059E"/>
    <w:rsid w:val="00472A1E"/>
    <w:rsid w:val="006861CC"/>
    <w:rsid w:val="00A879EF"/>
    <w:rsid w:val="00AC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9EF"/>
    <w:pPr>
      <w:widowControl w:val="0"/>
      <w:suppressAutoHyphens/>
      <w:snapToGrid w:val="0"/>
      <w:spacing w:after="0" w:line="300" w:lineRule="auto"/>
      <w:ind w:firstLine="1780"/>
      <w:jc w:val="both"/>
    </w:pPr>
    <w:rPr>
      <w:rFonts w:ascii="Times New Roman" w:eastAsia="Arial" w:hAnsi="Times New Roman" w:cs="Times New Roman"/>
      <w:sz w:val="4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Елисофенко Олег Владимирович</dc:creator>
  <cp:lastModifiedBy>User</cp:lastModifiedBy>
  <cp:revision>2</cp:revision>
  <dcterms:created xsi:type="dcterms:W3CDTF">2018-11-16T03:20:00Z</dcterms:created>
  <dcterms:modified xsi:type="dcterms:W3CDTF">2018-11-16T03:20:00Z</dcterms:modified>
</cp:coreProperties>
</file>